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594" w:right="2027"/>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6"/>
        <w:ind w:left="2234" w:right="2233" w:firstLine="0"/>
        <w:jc w:val="center"/>
        <w:rPr>
          <w:rFonts w:ascii="Palatino Linotype" w:hAnsi="Palatino Linotype"/>
          <w:b/>
          <w:sz w:val="22"/>
        </w:rPr>
      </w:pPr>
      <w:r>
        <w:rPr>
          <w:rFonts w:ascii="Palatino Linotype" w:hAnsi="Palatino Linotype"/>
          <w:b/>
          <w:sz w:val="22"/>
        </w:rPr>
        <w:t>31- CHUYEÄN CHIM COÄNG</w:t>
      </w:r>
      <w:r>
        <w:rPr>
          <w:rFonts w:ascii="Palatino Linotype" w:hAnsi="Palatino Linotype"/>
          <w:b/>
          <w:spacing w:val="51"/>
          <w:sz w:val="22"/>
        </w:rPr>
        <w:t> </w:t>
      </w:r>
      <w:r>
        <w:rPr>
          <w:rFonts w:ascii="Palatino Linotype" w:hAnsi="Palatino Linotype"/>
          <w:b/>
          <w:sz w:val="22"/>
        </w:rPr>
        <w:t>MAÏNG</w:t>
      </w:r>
    </w:p>
    <w:p>
      <w:pPr>
        <w:pStyle w:val="BodyText"/>
        <w:spacing w:line="310" w:lineRule="exact" w:before="96"/>
        <w:ind w:left="684"/>
        <w:jc w:val="both"/>
      </w:pPr>
      <w:r>
        <w:rPr/>
        <w:t>Luùc Ñöùc Phaät ôû thaønh Vöông xaù, caùc Tyø-kheo baïch Ñöùc</w:t>
      </w:r>
      <w:r>
        <w:rPr>
          <w:spacing w:val="51"/>
        </w:rPr>
        <w:t> </w:t>
      </w:r>
      <w:r>
        <w:rPr>
          <w:spacing w:val="2"/>
        </w:rPr>
        <w:t>Phaät:</w:t>
      </w:r>
    </w:p>
    <w:p>
      <w:pPr>
        <w:pStyle w:val="BodyText"/>
        <w:spacing w:line="235" w:lineRule="auto" w:before="1"/>
        <w:ind w:left="117" w:right="112" w:firstLine="567"/>
        <w:jc w:val="both"/>
      </w:pPr>
      <w:r>
        <w:rPr/>
        <w:t>–Baïch Theá Toân, Ñeà-baø-ñaït-ña laø em cuûa Ñöùc Nhö Lai, taïi sao oâng ta laïi thöôøng muoán oaùn haïi Ñöùc Phaät?</w:t>
      </w:r>
    </w:p>
    <w:p>
      <w:pPr>
        <w:pStyle w:val="BodyText"/>
        <w:spacing w:line="302" w:lineRule="exact"/>
        <w:ind w:left="684"/>
        <w:jc w:val="both"/>
      </w:pPr>
      <w:r>
        <w:rPr/>
        <w:t>Ñöùc Phaät noùi:</w:t>
      </w:r>
    </w:p>
    <w:p>
      <w:pPr>
        <w:pStyle w:val="BodyText"/>
        <w:spacing w:line="235" w:lineRule="auto" w:before="1"/>
        <w:ind w:left="117" w:right="112" w:firstLine="567"/>
        <w:jc w:val="both"/>
      </w:pPr>
      <w:r>
        <w:rPr/>
        <w:t>–Khoâng phaûi chæ ngaøy hoâm nay môùi theá, maø ngaøy xöa ôû trong nuùi Tuyeát cuõng </w:t>
      </w:r>
      <w:r>
        <w:rPr>
          <w:spacing w:val="2"/>
        </w:rPr>
        <w:t>ñaõ  </w:t>
      </w:r>
      <w:r>
        <w:rPr>
          <w:spacing w:val="64"/>
        </w:rPr>
        <w:t> </w:t>
      </w:r>
      <w:r>
        <w:rPr/>
        <w:t>coù moät con chim teân laø Coäng maïng, noù coù moät caùi thaân maø ñeán hai caùi ñaàu. Moät ñaàu thöôøng aên quaû ngon ñeå thaân ñöôïc an oån, coøn moät ñaàu thì sinh taâm ganh gheùt maø noùi </w:t>
      </w:r>
      <w:r>
        <w:rPr>
          <w:spacing w:val="2"/>
        </w:rPr>
        <w:t>nhö </w:t>
      </w:r>
      <w:r>
        <w:rPr/>
        <w:t>vaày: “Taïi sao caùi ñaàu kia thöôøng aên nhöõng quaû ngon maø ta khoâng coù, noù lieàn laáy quaû     ñoäc aên vaøo, ñeå laøm cho hai caùi ñaàu cuøng</w:t>
      </w:r>
      <w:r>
        <w:rPr>
          <w:spacing w:val="40"/>
        </w:rPr>
        <w:t> </w:t>
      </w:r>
      <w:r>
        <w:rPr/>
        <w:t>cheát.”</w:t>
      </w:r>
    </w:p>
    <w:p>
      <w:pPr>
        <w:pStyle w:val="BodyText"/>
        <w:spacing w:line="235" w:lineRule="auto"/>
        <w:ind w:left="117" w:right="113" w:firstLine="567"/>
        <w:jc w:val="both"/>
      </w:pPr>
      <w:r>
        <w:rPr/>
        <w:t>Caùc ngöôi coù bieát chaêng? Caùi ñaàu con chim aên quaû ngoït luùc aáy thì chính laø thaân    cuûa Ta. Coøn caùi ñaàu aên quaû ñoäc luùc ñoù chính laø Ñeà-baø-ñaït-ña</w:t>
      </w:r>
      <w:r>
        <w:rPr>
          <w:spacing w:val="2"/>
        </w:rPr>
        <w:t> </w:t>
      </w:r>
      <w:r>
        <w:rPr/>
        <w:t>vaäy.</w:t>
      </w:r>
    </w:p>
    <w:p>
      <w:pPr>
        <w:pStyle w:val="BodyText"/>
        <w:spacing w:line="235" w:lineRule="auto"/>
        <w:ind w:left="117" w:right="113" w:firstLine="567"/>
        <w:jc w:val="both"/>
      </w:pPr>
      <w:r>
        <w:rPr/>
        <w:t>Ngaøy xöa cuøng moät thaân vôùi Ta, nhöng do sinh taâm aùc, neân ngaøy nay laøm em Ta cuõng laø nhö theá.</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9"/>
        <w:rPr>
          <w:rFonts w:ascii="Symbol" w:hAnsi="Symbol"/>
          <w:sz w:val="19"/>
        </w:rPr>
      </w:pPr>
    </w:p>
    <w:p>
      <w:pPr>
        <w:pStyle w:val="BodyText"/>
        <w:spacing w:before="90"/>
        <w:ind w:left="2594" w:right="2026"/>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99"/>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Chim C?ng M?ng-S?203-Q3-T?p Kinh B?o T?ng-B?n Duyên T16.docx</dc:title>
  <dcterms:created xsi:type="dcterms:W3CDTF">2021-03-10T09:31:46Z</dcterms:created>
  <dcterms:modified xsi:type="dcterms:W3CDTF">2021-03-10T09:31:46Z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